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13" w:type="dxa"/>
        <w:tblInd w:w="-132" w:type="dxa"/>
        <w:tblBorders>
          <w:top w:val="single" w:sz="4" w:space="0" w:color="00000A"/>
          <w:left w:val="double" w:sz="6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8" w:type="dxa"/>
          <w:left w:w="7" w:type="dxa"/>
          <w:bottom w:w="8" w:type="dxa"/>
          <w:right w:w="54" w:type="dxa"/>
        </w:tblCellMar>
        <w:tblLook w:val="0000" w:firstRow="0" w:lastRow="0" w:firstColumn="0" w:lastColumn="0" w:noHBand="0" w:noVBand="0"/>
      </w:tblPr>
      <w:tblGrid>
        <w:gridCol w:w="2841"/>
        <w:gridCol w:w="2424"/>
        <w:gridCol w:w="2470"/>
        <w:gridCol w:w="2678"/>
      </w:tblGrid>
      <w:tr w:rsidR="003818C6" w:rsidRPr="002B521A" w14:paraId="5E8425EC" w14:textId="77777777" w:rsidTr="001B5CE9">
        <w:trPr>
          <w:cantSplit/>
          <w:trHeight w:val="20"/>
          <w:tblHeader/>
        </w:trPr>
        <w:tc>
          <w:tcPr>
            <w:tcW w:w="10413" w:type="dxa"/>
            <w:gridSpan w:val="4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</w:tcPr>
          <w:p w14:paraId="746EECED" w14:textId="77777777" w:rsidR="007568DF" w:rsidRPr="002B521A" w:rsidRDefault="009B2F8E">
            <w:pPr>
              <w:keepNext/>
              <w:keepLines/>
              <w:spacing w:before="40" w:after="20"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  <w:b/>
                <w:color w:val="000000" w:themeColor="text1"/>
              </w:rPr>
              <w:t xml:space="preserve">Ведомость координат концевых точек красных линий </w:t>
            </w:r>
          </w:p>
        </w:tc>
      </w:tr>
      <w:tr w:rsidR="003818C6" w:rsidRPr="002B521A" w14:paraId="4E6FF6E0" w14:textId="77777777" w:rsidTr="001B5CE9">
        <w:trPr>
          <w:cantSplit/>
          <w:trHeight w:val="20"/>
          <w:tblHeader/>
        </w:trPr>
        <w:tc>
          <w:tcPr>
            <w:tcW w:w="2841" w:type="dxa"/>
            <w:vMerge w:val="restart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0EAFC93F" w14:textId="77777777" w:rsidR="007568DF" w:rsidRPr="002B521A" w:rsidRDefault="009B2F8E">
            <w:pPr>
              <w:keepNext/>
              <w:keepLines/>
              <w:spacing w:before="40" w:after="20"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  <w:color w:val="000000" w:themeColor="text1"/>
              </w:rPr>
              <w:t xml:space="preserve">Обозначение характерных точек </w:t>
            </w:r>
          </w:p>
        </w:tc>
        <w:tc>
          <w:tcPr>
            <w:tcW w:w="489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08C828B1" w14:textId="77777777" w:rsidR="007568DF" w:rsidRPr="002B521A" w:rsidRDefault="009B2F8E">
            <w:pPr>
              <w:keepNext/>
              <w:keepLines/>
              <w:spacing w:before="40" w:after="20"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  <w:color w:val="000000" w:themeColor="text1"/>
              </w:rPr>
              <w:t>Координаты, м</w:t>
            </w:r>
          </w:p>
        </w:tc>
        <w:tc>
          <w:tcPr>
            <w:tcW w:w="26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01CDC7A0" w14:textId="77777777" w:rsidR="007568DF" w:rsidRPr="002B521A" w:rsidRDefault="009B2F8E">
            <w:pPr>
              <w:keepNext/>
              <w:keepLines/>
              <w:spacing w:before="40" w:after="20"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  <w:color w:val="000000" w:themeColor="text1"/>
              </w:rPr>
              <w:t xml:space="preserve">Горизонтальное </w:t>
            </w:r>
            <w:proofErr w:type="spellStart"/>
            <w:r w:rsidRPr="002B521A">
              <w:rPr>
                <w:rFonts w:ascii="Arial" w:hAnsi="Arial" w:cs="Arial"/>
                <w:color w:val="000000" w:themeColor="text1"/>
              </w:rPr>
              <w:t>проложение</w:t>
            </w:r>
            <w:proofErr w:type="spellEnd"/>
            <w:r w:rsidRPr="002B521A">
              <w:rPr>
                <w:rFonts w:ascii="Arial" w:hAnsi="Arial" w:cs="Arial"/>
                <w:color w:val="000000" w:themeColor="text1"/>
              </w:rPr>
              <w:t xml:space="preserve"> (S), м</w:t>
            </w:r>
          </w:p>
        </w:tc>
      </w:tr>
      <w:tr w:rsidR="003818C6" w:rsidRPr="002B521A" w14:paraId="3B965EFA" w14:textId="77777777" w:rsidTr="001B5CE9">
        <w:trPr>
          <w:cantSplit/>
          <w:trHeight w:val="20"/>
          <w:tblHeader/>
        </w:trPr>
        <w:tc>
          <w:tcPr>
            <w:tcW w:w="2841" w:type="dxa"/>
            <w:vMerge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</w:tcPr>
          <w:p w14:paraId="385EE098" w14:textId="77777777" w:rsidR="007568DF" w:rsidRPr="002B521A" w:rsidRDefault="007568DF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2ADB034F" w14:textId="77777777" w:rsidR="007568DF" w:rsidRPr="002B521A" w:rsidRDefault="009B2F8E">
            <w:pPr>
              <w:keepNext/>
              <w:keepLines/>
              <w:spacing w:before="40" w:after="20"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2F1AAA3E" w14:textId="77777777" w:rsidR="007568DF" w:rsidRPr="002B521A" w:rsidRDefault="009B2F8E">
            <w:pPr>
              <w:keepNext/>
              <w:keepLines/>
              <w:spacing w:before="40" w:after="20"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  <w:color w:val="000000" w:themeColor="text1"/>
              </w:rPr>
              <w:t>Y</w:t>
            </w:r>
          </w:p>
        </w:tc>
        <w:tc>
          <w:tcPr>
            <w:tcW w:w="26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2D01DD5F" w14:textId="77777777" w:rsidR="007568DF" w:rsidRPr="002B521A" w:rsidRDefault="007568DF">
            <w:pPr>
              <w:keepNext/>
              <w:keepLines/>
              <w:spacing w:before="40" w:after="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818C6" w:rsidRPr="002B521A" w14:paraId="34C504CB" w14:textId="77777777" w:rsidTr="001B5CE9">
        <w:trPr>
          <w:cantSplit/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12C67204" w14:textId="77777777" w:rsidR="007568DF" w:rsidRPr="002B521A" w:rsidRDefault="009B2F8E">
            <w:pPr>
              <w:keepNext/>
              <w:keepLines/>
              <w:spacing w:before="20" w:after="20"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6210CB15" w14:textId="77777777" w:rsidR="007568DF" w:rsidRPr="002B521A" w:rsidRDefault="009B2F8E">
            <w:pPr>
              <w:keepNext/>
              <w:keepLines/>
              <w:spacing w:before="20" w:after="20"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394BD758" w14:textId="77777777" w:rsidR="007568DF" w:rsidRPr="002B521A" w:rsidRDefault="009B2F8E">
            <w:pPr>
              <w:keepNext/>
              <w:keepLines/>
              <w:spacing w:before="20" w:after="20"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2D912855" w14:textId="77777777" w:rsidR="007568DF" w:rsidRPr="002B521A" w:rsidRDefault="009B2F8E">
            <w:pPr>
              <w:keepNext/>
              <w:keepLines/>
              <w:spacing w:before="20" w:after="20"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  <w:color w:val="000000" w:themeColor="text1"/>
              </w:rPr>
              <w:t>4</w:t>
            </w:r>
          </w:p>
        </w:tc>
      </w:tr>
      <w:tr w:rsidR="00F95983" w:rsidRPr="002B521A" w14:paraId="5C036E81" w14:textId="77777777" w:rsidTr="001B5CE9">
        <w:trPr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3794D2C6" w14:textId="1809F0D0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6366DA1B" w14:textId="662021CD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288416.45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7BCA3863" w14:textId="79BDA82F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1212843.41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17E23477" w14:textId="3BA5C2BF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10.85</w:t>
            </w:r>
          </w:p>
        </w:tc>
      </w:tr>
      <w:tr w:rsidR="00F95983" w:rsidRPr="002B521A" w14:paraId="31F8CA54" w14:textId="77777777" w:rsidTr="001B5CE9">
        <w:trPr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0AB32A53" w14:textId="40FC79F4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2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166B755E" w14:textId="5E797689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288424.51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33824801" w14:textId="74C54B4B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1212836.15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28111253" w14:textId="612CE7E9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59.66</w:t>
            </w:r>
          </w:p>
        </w:tc>
      </w:tr>
      <w:tr w:rsidR="00F95983" w:rsidRPr="002B521A" w14:paraId="75830838" w14:textId="77777777" w:rsidTr="001B5CE9">
        <w:trPr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3076B9A1" w14:textId="30DF4AF3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auto"/>
              </w:rPr>
            </w:pPr>
            <w:r w:rsidRPr="002B521A">
              <w:rPr>
                <w:rFonts w:ascii="Arial" w:hAnsi="Arial" w:cs="Arial"/>
              </w:rPr>
              <w:t>3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55BC2968" w14:textId="58F63173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auto"/>
              </w:rPr>
            </w:pPr>
            <w:r w:rsidRPr="002B521A">
              <w:rPr>
                <w:rFonts w:ascii="Arial" w:hAnsi="Arial" w:cs="Arial"/>
              </w:rPr>
              <w:t>288463.28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2E8D6568" w14:textId="77D3F904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auto"/>
              </w:rPr>
            </w:pPr>
            <w:r w:rsidRPr="002B521A">
              <w:rPr>
                <w:rFonts w:ascii="Arial" w:hAnsi="Arial" w:cs="Arial"/>
              </w:rPr>
              <w:t>1212790.80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01780C78" w14:textId="12C9BD46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auto"/>
              </w:rPr>
            </w:pPr>
            <w:r w:rsidRPr="002B521A">
              <w:rPr>
                <w:rFonts w:ascii="Arial" w:hAnsi="Arial" w:cs="Arial"/>
              </w:rPr>
              <w:t>20.32</w:t>
            </w:r>
          </w:p>
        </w:tc>
      </w:tr>
      <w:tr w:rsidR="00F95983" w:rsidRPr="002B521A" w14:paraId="38C4BD87" w14:textId="77777777" w:rsidTr="001B5CE9">
        <w:trPr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3EDF4820" w14:textId="014B26CB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auto"/>
              </w:rPr>
            </w:pPr>
            <w:r w:rsidRPr="002B521A">
              <w:rPr>
                <w:rFonts w:ascii="Arial" w:hAnsi="Arial" w:cs="Arial"/>
              </w:rPr>
              <w:t>4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16DEDBB4" w14:textId="4F9FCE50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auto"/>
              </w:rPr>
            </w:pPr>
            <w:r w:rsidRPr="002B521A">
              <w:rPr>
                <w:rFonts w:ascii="Arial" w:hAnsi="Arial" w:cs="Arial"/>
              </w:rPr>
              <w:t>288476.48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7E9F4754" w14:textId="40BAA52F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auto"/>
              </w:rPr>
            </w:pPr>
            <w:r w:rsidRPr="002B521A">
              <w:rPr>
                <w:rFonts w:ascii="Arial" w:hAnsi="Arial" w:cs="Arial"/>
              </w:rPr>
              <w:t>1212775.35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3F805189" w14:textId="606EE1EC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auto"/>
              </w:rPr>
            </w:pPr>
            <w:r w:rsidRPr="002B521A">
              <w:rPr>
                <w:rFonts w:ascii="Arial" w:hAnsi="Arial" w:cs="Arial"/>
              </w:rPr>
              <w:t>117.28</w:t>
            </w:r>
          </w:p>
        </w:tc>
      </w:tr>
      <w:tr w:rsidR="00F95983" w:rsidRPr="002B521A" w14:paraId="7F3F02CB" w14:textId="77777777" w:rsidTr="001B5CE9">
        <w:trPr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2AC72278" w14:textId="3B1BFD68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auto"/>
              </w:rPr>
            </w:pPr>
            <w:r w:rsidRPr="002B521A">
              <w:rPr>
                <w:rFonts w:ascii="Arial" w:hAnsi="Arial" w:cs="Arial"/>
              </w:rPr>
              <w:t>5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3482302F" w14:textId="1F113E82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auto"/>
              </w:rPr>
            </w:pPr>
            <w:r w:rsidRPr="002B521A">
              <w:rPr>
                <w:rFonts w:ascii="Arial" w:hAnsi="Arial" w:cs="Arial"/>
              </w:rPr>
              <w:t>288552.68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017F45B5" w14:textId="7397CF39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auto"/>
              </w:rPr>
            </w:pPr>
            <w:r w:rsidRPr="002B521A">
              <w:rPr>
                <w:rFonts w:ascii="Arial" w:hAnsi="Arial" w:cs="Arial"/>
              </w:rPr>
              <w:t>1212686.20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0AA1E0F0" w14:textId="18DDFD1E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auto"/>
              </w:rPr>
            </w:pPr>
            <w:r w:rsidRPr="002B521A">
              <w:rPr>
                <w:rFonts w:ascii="Arial" w:hAnsi="Arial" w:cs="Arial"/>
              </w:rPr>
              <w:t>22.78</w:t>
            </w:r>
          </w:p>
        </w:tc>
      </w:tr>
      <w:tr w:rsidR="00F95983" w:rsidRPr="002B521A" w14:paraId="6C8BD6A7" w14:textId="77777777" w:rsidTr="001B5CE9">
        <w:trPr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2F5B2683" w14:textId="3BD55972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6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56E13C17" w14:textId="6C04BF7F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288570.12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19CB29A8" w14:textId="0D334AE6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1212700.85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2209C9B5" w14:textId="17442E55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127.78</w:t>
            </w:r>
          </w:p>
        </w:tc>
      </w:tr>
      <w:tr w:rsidR="00F95983" w:rsidRPr="002B521A" w14:paraId="13A14ADF" w14:textId="77777777" w:rsidTr="001B5CE9">
        <w:trPr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4BB6C3D2" w14:textId="02D5477B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7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3D833292" w14:textId="6D48B444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288667.42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6D37D85D" w14:textId="19387849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1212783.67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12745303" w14:textId="2DB242D4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77.64</w:t>
            </w:r>
          </w:p>
        </w:tc>
      </w:tr>
      <w:tr w:rsidR="00F95983" w:rsidRPr="002B521A" w14:paraId="59D3D79C" w14:textId="77777777" w:rsidTr="001B5CE9">
        <w:trPr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2DC20A01" w14:textId="4B23DDB9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8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08069CA9" w14:textId="7D399CAA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288616.85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00B4C023" w14:textId="263C2091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1212842.58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313BAFCB" w14:textId="2ABA9197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10.29</w:t>
            </w:r>
          </w:p>
        </w:tc>
      </w:tr>
      <w:tr w:rsidR="00F95983" w:rsidRPr="002B521A" w14:paraId="73638554" w14:textId="77777777" w:rsidTr="001B5CE9">
        <w:trPr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2F037159" w14:textId="39FDEA36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9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32203441" w14:textId="5FD410C3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288610.15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1881820C" w14:textId="659404D8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1212850.39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3B66D76F" w14:textId="527007C6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50.46</w:t>
            </w:r>
          </w:p>
        </w:tc>
      </w:tr>
      <w:tr w:rsidR="00F95983" w:rsidRPr="002B521A" w14:paraId="6D0B8B27" w14:textId="77777777" w:rsidTr="001B5CE9">
        <w:trPr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4BFED6B5" w14:textId="5D0EE897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10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0A7FCCE0" w14:textId="388A9BA2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288577.28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63E36F29" w14:textId="38817589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1212888.68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272C642B" w14:textId="2EE7206E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40.63</w:t>
            </w:r>
          </w:p>
        </w:tc>
      </w:tr>
      <w:tr w:rsidR="00F95983" w:rsidRPr="002B521A" w14:paraId="7FBF23B1" w14:textId="77777777" w:rsidTr="001B5CE9">
        <w:trPr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6EE64695" w14:textId="1FFDD3EE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11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132EC63B" w14:textId="266E2F52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288550.81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047781E8" w14:textId="6C1A21DF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1212919.50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77BF44CB" w14:textId="73D3EC35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13.94</w:t>
            </w:r>
          </w:p>
        </w:tc>
      </w:tr>
      <w:tr w:rsidR="00F95983" w:rsidRPr="002B521A" w14:paraId="14D335F1" w14:textId="77777777" w:rsidTr="001B5CE9">
        <w:trPr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62C9388E" w14:textId="67B81A97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12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5C8B9825" w14:textId="25ACBAA6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288541.74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7258A73E" w14:textId="6E812C72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1212930.08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4E14F3A1" w14:textId="24199BB3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5.19</w:t>
            </w:r>
          </w:p>
        </w:tc>
      </w:tr>
      <w:tr w:rsidR="00F95983" w:rsidRPr="002B521A" w14:paraId="074965FF" w14:textId="77777777" w:rsidTr="001B5CE9">
        <w:trPr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05C918D9" w14:textId="1CE0F77D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13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0ECAFC73" w14:textId="60D2AF3F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288538.35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1C43836C" w14:textId="0D99FA80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1212934.01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65159030" w14:textId="0576F1FB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17.12</w:t>
            </w:r>
          </w:p>
        </w:tc>
      </w:tr>
      <w:tr w:rsidR="00F95983" w:rsidRPr="002B521A" w14:paraId="7DAEF95A" w14:textId="77777777" w:rsidTr="001B5CE9">
        <w:trPr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25DA91F9" w14:textId="7D8327B6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14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4D1EC8FC" w14:textId="15BACBEE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288521.23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311148FC" w14:textId="3A2E2E19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1212933.85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7F29B26D" w14:textId="3F2DD664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2.64</w:t>
            </w:r>
          </w:p>
        </w:tc>
      </w:tr>
      <w:tr w:rsidR="00F95983" w:rsidRPr="002B521A" w14:paraId="365288DE" w14:textId="77777777" w:rsidTr="001B5CE9">
        <w:trPr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7E8BDAC8" w14:textId="2B975EE4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15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56551A4C" w14:textId="7B732E45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288518.59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19DEC854" w14:textId="0CC30AB9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1212933.81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12B7F584" w14:textId="5C869A9C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10.00</w:t>
            </w:r>
          </w:p>
        </w:tc>
      </w:tr>
      <w:tr w:rsidR="00F95983" w:rsidRPr="002B521A" w14:paraId="50DAB264" w14:textId="77777777" w:rsidTr="001B5CE9">
        <w:trPr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42607AF9" w14:textId="69200859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16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0A5A79D4" w14:textId="75E9B8A3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288508.59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4C00658C" w14:textId="225D28F2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1212933.73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46449A27" w14:textId="32E63C2C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19.36</w:t>
            </w:r>
          </w:p>
        </w:tc>
      </w:tr>
      <w:tr w:rsidR="00F95983" w:rsidRPr="002B521A" w14:paraId="0BD8C120" w14:textId="77777777" w:rsidTr="001B5CE9">
        <w:trPr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44ABB83D" w14:textId="0CED2F07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17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0AC7DEB2" w14:textId="5EA2BE4D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288489.23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30B700AC" w14:textId="246B8BAE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1212933.55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77A18E30" w14:textId="459F343C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68.38</w:t>
            </w:r>
          </w:p>
        </w:tc>
      </w:tr>
      <w:tr w:rsidR="00F95983" w:rsidRPr="002B521A" w14:paraId="0B372AD4" w14:textId="77777777" w:rsidTr="001B5CE9">
        <w:trPr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048AB55C" w14:textId="0231DA37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18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585C417E" w14:textId="71CC27C3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288420.85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66496C04" w14:textId="401E6850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1212932.90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29C1CF37" w14:textId="07A3A9E2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2.80</w:t>
            </w:r>
          </w:p>
        </w:tc>
      </w:tr>
      <w:tr w:rsidR="00F95983" w:rsidRPr="002B521A" w14:paraId="0BF24C8C" w14:textId="77777777" w:rsidTr="001B5CE9">
        <w:trPr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08607480" w14:textId="4D8D2C13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19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7761F56A" w14:textId="066FCC48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288418.05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0410D614" w14:textId="09FCA360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1212932.87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14F16667" w14:textId="2CB8EC8A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1.67</w:t>
            </w:r>
          </w:p>
        </w:tc>
      </w:tr>
      <w:tr w:rsidR="00F95983" w:rsidRPr="002B521A" w14:paraId="751D5BE7" w14:textId="77777777" w:rsidTr="001B5CE9">
        <w:trPr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13F45C71" w14:textId="3BE0A24E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20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208B260E" w14:textId="74358CDA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288416.38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153FBA1C" w14:textId="45698620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1212932.85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48D3818A" w14:textId="4D572EC4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25.27</w:t>
            </w:r>
          </w:p>
        </w:tc>
      </w:tr>
      <w:tr w:rsidR="00F95983" w:rsidRPr="002B521A" w14:paraId="5861E22C" w14:textId="77777777" w:rsidTr="001B5CE9">
        <w:trPr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584AA8F0" w14:textId="33BF6D2B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21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433FDF78" w14:textId="6F18E18F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288400.12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046CE819" w14:textId="28921114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1212913.50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6110B0F7" w14:textId="24A9FDBB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32.16</w:t>
            </w:r>
          </w:p>
        </w:tc>
      </w:tr>
      <w:tr w:rsidR="00F95983" w:rsidRPr="002B521A" w14:paraId="7A66AFD7" w14:textId="77777777" w:rsidTr="001B5CE9">
        <w:trPr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42C9C3A1" w14:textId="51CBD480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22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5162DC44" w14:textId="27D8276B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288379.44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58A9024E" w14:textId="2A6CEEB1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1212888.87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66CA4FDD" w14:textId="2877B152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</w:rPr>
              <w:t>5.65</w:t>
            </w:r>
          </w:p>
        </w:tc>
      </w:tr>
      <w:tr w:rsidR="00F95983" w:rsidRPr="002B521A" w14:paraId="39E04CB7" w14:textId="77777777" w:rsidTr="001B5CE9">
        <w:trPr>
          <w:trHeight w:val="20"/>
        </w:trPr>
        <w:tc>
          <w:tcPr>
            <w:tcW w:w="2841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tcMar>
              <w:left w:w="7" w:type="dxa"/>
            </w:tcMar>
            <w:vAlign w:val="center"/>
          </w:tcPr>
          <w:p w14:paraId="46AC3FEF" w14:textId="13A41017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23</w:t>
            </w:r>
          </w:p>
        </w:tc>
        <w:tc>
          <w:tcPr>
            <w:tcW w:w="2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1" w:type="dxa"/>
            </w:tcMar>
            <w:vAlign w:val="center"/>
          </w:tcPr>
          <w:p w14:paraId="591D984D" w14:textId="1B7E700A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288375.80</w:t>
            </w:r>
          </w:p>
        </w:tc>
        <w:tc>
          <w:tcPr>
            <w:tcW w:w="24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61" w:type="dxa"/>
            </w:tcMar>
            <w:vAlign w:val="center"/>
          </w:tcPr>
          <w:p w14:paraId="5F68B210" w14:textId="5C9CFC35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</w:rPr>
            </w:pPr>
            <w:r w:rsidRPr="002B521A">
              <w:rPr>
                <w:rFonts w:ascii="Arial" w:hAnsi="Arial" w:cs="Arial"/>
              </w:rPr>
              <w:t>1212884.55</w:t>
            </w:r>
          </w:p>
        </w:tc>
        <w:tc>
          <w:tcPr>
            <w:tcW w:w="2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6" w:space="0" w:color="00000A"/>
            </w:tcBorders>
            <w:tcMar>
              <w:left w:w="61" w:type="dxa"/>
            </w:tcMar>
            <w:vAlign w:val="center"/>
          </w:tcPr>
          <w:p w14:paraId="4E8405D3" w14:textId="7042C800" w:rsidR="00F95983" w:rsidRPr="002B521A" w:rsidRDefault="00F95983" w:rsidP="00F95983">
            <w:pPr>
              <w:keepLines/>
              <w:jc w:val="center"/>
              <w:rPr>
                <w:rFonts w:ascii="Arial" w:hAnsi="Arial" w:cs="Arial"/>
                <w:color w:val="000000" w:themeColor="text1"/>
              </w:rPr>
            </w:pPr>
            <w:r w:rsidRPr="002B521A">
              <w:rPr>
                <w:rFonts w:ascii="Arial" w:hAnsi="Arial" w:cs="Arial"/>
                <w:color w:val="000000" w:themeColor="text1"/>
              </w:rPr>
              <w:t>-</w:t>
            </w:r>
          </w:p>
        </w:tc>
      </w:tr>
    </w:tbl>
    <w:p w14:paraId="3C01E126" w14:textId="77777777" w:rsidR="007568DF" w:rsidRPr="003818C6" w:rsidRDefault="007568DF" w:rsidP="00876EC1">
      <w:pPr>
        <w:rPr>
          <w:color w:val="000000" w:themeColor="text1"/>
        </w:rPr>
      </w:pPr>
      <w:bookmarkStart w:id="0" w:name="_GoBack"/>
      <w:bookmarkEnd w:id="0"/>
    </w:p>
    <w:sectPr w:rsidR="007568DF" w:rsidRPr="003818C6">
      <w:footerReference w:type="default" r:id="rId7"/>
      <w:pgSz w:w="11906" w:h="16838"/>
      <w:pgMar w:top="426" w:right="851" w:bottom="851" w:left="1134" w:header="0" w:footer="72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7F97E" w14:textId="77777777" w:rsidR="006A772C" w:rsidRDefault="006A772C">
      <w:r>
        <w:separator/>
      </w:r>
    </w:p>
  </w:endnote>
  <w:endnote w:type="continuationSeparator" w:id="0">
    <w:p w14:paraId="010A4C64" w14:textId="77777777" w:rsidR="006A772C" w:rsidRDefault="006A7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490" w:type="dxa"/>
      <w:tblInd w:w="-157" w:type="dxa"/>
      <w:tblBorders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  <w:insideH w:val="single" w:sz="4" w:space="0" w:color="00000A"/>
        <w:insideV w:val="single" w:sz="4" w:space="0" w:color="00000A"/>
      </w:tblBorders>
      <w:tblCellMar>
        <w:left w:w="98" w:type="dxa"/>
      </w:tblCellMar>
      <w:tblLook w:val="0600" w:firstRow="0" w:lastRow="0" w:firstColumn="0" w:lastColumn="0" w:noHBand="1" w:noVBand="1"/>
    </w:tblPr>
    <w:tblGrid>
      <w:gridCol w:w="700"/>
      <w:gridCol w:w="701"/>
      <w:gridCol w:w="702"/>
      <w:gridCol w:w="706"/>
      <w:gridCol w:w="843"/>
      <w:gridCol w:w="611"/>
      <w:gridCol w:w="3428"/>
      <w:gridCol w:w="982"/>
      <w:gridCol w:w="844"/>
      <w:gridCol w:w="973"/>
    </w:tblGrid>
    <w:tr w:rsidR="006A772C" w:rsidRPr="00624FDE" w14:paraId="305B1181" w14:textId="77777777">
      <w:trPr>
        <w:cantSplit/>
      </w:trPr>
      <w:tc>
        <w:tcPr>
          <w:tcW w:w="701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2C4F7313" w14:textId="77777777" w:rsidR="006A772C" w:rsidRPr="00624FDE" w:rsidRDefault="006A772C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0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7EFE732E" w14:textId="77777777" w:rsidR="006A772C" w:rsidRPr="00624FDE" w:rsidRDefault="006A772C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05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0295A403" w14:textId="77777777" w:rsidR="006A772C" w:rsidRPr="00624FDE" w:rsidRDefault="006A772C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05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41C1BF5C" w14:textId="77777777" w:rsidR="006A772C" w:rsidRPr="00624FDE" w:rsidRDefault="006A772C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80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40D71613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</w:rPr>
          </w:pPr>
        </w:p>
      </w:tc>
      <w:tc>
        <w:tcPr>
          <w:tcW w:w="57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1676A5BB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</w:rPr>
          </w:pPr>
        </w:p>
      </w:tc>
      <w:tc>
        <w:tcPr>
          <w:tcW w:w="6295" w:type="dxa"/>
          <w:gridSpan w:val="4"/>
          <w:vMerge w:val="restart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60C0ADB4" w14:textId="77777777" w:rsidR="006A772C" w:rsidRPr="00624FDE" w:rsidRDefault="006A772C">
          <w:pPr>
            <w:widowControl/>
            <w:suppressAutoHyphens w:val="0"/>
            <w:textAlignment w:val="auto"/>
            <w:rPr>
              <w:rFonts w:ascii="Arial" w:hAnsi="Arial" w:cs="Arial"/>
            </w:rPr>
          </w:pPr>
          <w:r w:rsidRPr="00624FDE">
            <w:rPr>
              <w:rFonts w:ascii="Arial" w:eastAsiaTheme="minorHAnsi" w:hAnsi="Arial" w:cs="Arial"/>
              <w:color w:val="000000"/>
              <w:sz w:val="18"/>
              <w:szCs w:val="18"/>
              <w:lang w:eastAsia="en-US" w:bidi="ar-SA"/>
            </w:rPr>
            <w:t xml:space="preserve"> </w:t>
          </w:r>
        </w:p>
        <w:p w14:paraId="5AD4CA20" w14:textId="77777777" w:rsidR="006A772C" w:rsidRPr="00624FDE" w:rsidRDefault="006A772C">
          <w:pPr>
            <w:spacing w:line="240" w:lineRule="exact"/>
            <w:jc w:val="both"/>
            <w:rPr>
              <w:rFonts w:ascii="Arial" w:hAnsi="Arial" w:cs="Arial"/>
              <w:sz w:val="20"/>
            </w:rPr>
          </w:pPr>
        </w:p>
      </w:tc>
    </w:tr>
    <w:tr w:rsidR="006A772C" w:rsidRPr="00624FDE" w14:paraId="67962752" w14:textId="77777777">
      <w:trPr>
        <w:cantSplit/>
      </w:trPr>
      <w:tc>
        <w:tcPr>
          <w:tcW w:w="701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30BB6093" w14:textId="77777777" w:rsidR="006A772C" w:rsidRPr="00624FDE" w:rsidRDefault="006A772C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0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1F74B1A9" w14:textId="77777777" w:rsidR="006A772C" w:rsidRPr="00624FDE" w:rsidRDefault="006A772C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05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5AD05418" w14:textId="77777777" w:rsidR="006A772C" w:rsidRPr="00624FDE" w:rsidRDefault="006A772C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05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0537034D" w14:textId="77777777" w:rsidR="006A772C" w:rsidRPr="00624FDE" w:rsidRDefault="006A772C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80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2A8647A3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</w:rPr>
          </w:pPr>
        </w:p>
      </w:tc>
      <w:tc>
        <w:tcPr>
          <w:tcW w:w="57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7C77078F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</w:rPr>
          </w:pPr>
        </w:p>
      </w:tc>
      <w:tc>
        <w:tcPr>
          <w:tcW w:w="6295" w:type="dxa"/>
          <w:gridSpan w:val="4"/>
          <w:vMerge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7D6A06DC" w14:textId="77777777" w:rsidR="006A772C" w:rsidRPr="00624FDE" w:rsidRDefault="006A772C">
          <w:pPr>
            <w:spacing w:line="240" w:lineRule="exact"/>
            <w:rPr>
              <w:rFonts w:ascii="Arial" w:hAnsi="Arial" w:cs="Arial"/>
              <w:sz w:val="20"/>
            </w:rPr>
          </w:pPr>
        </w:p>
      </w:tc>
    </w:tr>
    <w:tr w:rsidR="006A772C" w:rsidRPr="00624FDE" w14:paraId="3C429FC2" w14:textId="77777777" w:rsidTr="006A772C">
      <w:trPr>
        <w:cantSplit/>
      </w:trPr>
      <w:tc>
        <w:tcPr>
          <w:tcW w:w="701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066F694E" w14:textId="77777777" w:rsidR="006A772C" w:rsidRPr="00624FDE" w:rsidRDefault="006A772C">
          <w:pPr>
            <w:pStyle w:val="5"/>
            <w:jc w:val="left"/>
            <w:rPr>
              <w:rFonts w:ascii="Arial" w:hAnsi="Arial" w:cs="Arial"/>
              <w:sz w:val="18"/>
              <w:szCs w:val="18"/>
              <w:lang w:val="ru-RU"/>
            </w:rPr>
          </w:pPr>
        </w:p>
      </w:tc>
      <w:tc>
        <w:tcPr>
          <w:tcW w:w="70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7B279A1E" w14:textId="77777777" w:rsidR="006A772C" w:rsidRPr="00624FDE" w:rsidRDefault="006A772C">
          <w:pPr>
            <w:pStyle w:val="5"/>
            <w:jc w:val="left"/>
            <w:rPr>
              <w:rFonts w:ascii="Arial" w:hAnsi="Arial" w:cs="Arial"/>
              <w:sz w:val="18"/>
              <w:szCs w:val="18"/>
              <w:lang w:val="ru-RU"/>
            </w:rPr>
          </w:pPr>
        </w:p>
      </w:tc>
      <w:tc>
        <w:tcPr>
          <w:tcW w:w="705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3950675C" w14:textId="77777777" w:rsidR="006A772C" w:rsidRPr="00624FDE" w:rsidRDefault="006A772C">
          <w:pPr>
            <w:pStyle w:val="5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05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5C9A1501" w14:textId="77777777" w:rsidR="006A772C" w:rsidRPr="00624FDE" w:rsidRDefault="006A772C">
          <w:pPr>
            <w:pStyle w:val="5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80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1E24A660" w14:textId="77777777" w:rsidR="006A772C" w:rsidRPr="00624FDE" w:rsidRDefault="006A772C">
          <w:pPr>
            <w:pStyle w:val="5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7F0F70A3" w14:textId="77777777" w:rsidR="006A772C" w:rsidRPr="00624FDE" w:rsidRDefault="006A772C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6295" w:type="dxa"/>
          <w:gridSpan w:val="4"/>
          <w:vMerge w:val="restart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7614AED4" w14:textId="77777777" w:rsidR="00624FDE" w:rsidRPr="00624FDE" w:rsidRDefault="00624FDE" w:rsidP="00624FDE">
          <w:pPr>
            <w:widowControl/>
            <w:suppressAutoHyphens w:val="0"/>
            <w:jc w:val="center"/>
            <w:textAlignment w:val="auto"/>
            <w:rPr>
              <w:rFonts w:ascii="Arial" w:eastAsiaTheme="minorHAnsi" w:hAnsi="Arial" w:cs="Arial"/>
              <w:color w:val="000000"/>
              <w:sz w:val="18"/>
              <w:szCs w:val="18"/>
              <w:lang w:eastAsia="en-US" w:bidi="ar-SA"/>
            </w:rPr>
          </w:pPr>
          <w:r w:rsidRPr="00624FDE">
            <w:rPr>
              <w:rFonts w:ascii="Arial" w:eastAsiaTheme="minorHAnsi" w:hAnsi="Arial" w:cs="Arial"/>
              <w:color w:val="000000"/>
              <w:sz w:val="18"/>
              <w:szCs w:val="18"/>
              <w:lang w:eastAsia="en-US" w:bidi="ar-SA"/>
            </w:rPr>
            <w:t>Документация по планировке территории,</w:t>
          </w:r>
        </w:p>
        <w:p w14:paraId="128400EA" w14:textId="77777777" w:rsidR="00624FDE" w:rsidRPr="00624FDE" w:rsidRDefault="00624FDE" w:rsidP="00624FDE">
          <w:pPr>
            <w:widowControl/>
            <w:suppressAutoHyphens w:val="0"/>
            <w:jc w:val="center"/>
            <w:textAlignment w:val="auto"/>
            <w:rPr>
              <w:rFonts w:ascii="Arial" w:eastAsiaTheme="minorHAnsi" w:hAnsi="Arial" w:cs="Arial"/>
              <w:color w:val="000000"/>
              <w:sz w:val="18"/>
              <w:szCs w:val="18"/>
              <w:lang w:eastAsia="en-US" w:bidi="ar-SA"/>
            </w:rPr>
          </w:pPr>
          <w:r w:rsidRPr="00624FDE">
            <w:rPr>
              <w:rFonts w:ascii="Arial" w:eastAsiaTheme="minorHAnsi" w:hAnsi="Arial" w:cs="Arial"/>
              <w:color w:val="000000"/>
              <w:sz w:val="18"/>
              <w:szCs w:val="18"/>
              <w:lang w:eastAsia="en-US" w:bidi="ar-SA"/>
            </w:rPr>
            <w:t xml:space="preserve"> ограниченной улицей </w:t>
          </w:r>
          <w:proofErr w:type="spellStart"/>
          <w:r w:rsidRPr="00624FDE">
            <w:rPr>
              <w:rFonts w:ascii="Arial" w:eastAsiaTheme="minorHAnsi" w:hAnsi="Arial" w:cs="Arial"/>
              <w:color w:val="000000"/>
              <w:sz w:val="18"/>
              <w:szCs w:val="18"/>
              <w:lang w:eastAsia="en-US" w:bidi="ar-SA"/>
            </w:rPr>
            <w:t>Даремской</w:t>
          </w:r>
          <w:proofErr w:type="spellEnd"/>
          <w:r w:rsidRPr="00624FDE">
            <w:rPr>
              <w:rFonts w:ascii="Arial" w:eastAsiaTheme="minorHAnsi" w:hAnsi="Arial" w:cs="Arial"/>
              <w:color w:val="000000"/>
              <w:sz w:val="18"/>
              <w:szCs w:val="18"/>
              <w:lang w:eastAsia="en-US" w:bidi="ar-SA"/>
            </w:rPr>
            <w:t xml:space="preserve">, бульваром Маршала Василевского, </w:t>
          </w:r>
        </w:p>
        <w:p w14:paraId="0E610D29" w14:textId="1639EF68" w:rsidR="006A772C" w:rsidRPr="00624FDE" w:rsidRDefault="00624FDE" w:rsidP="00624FDE">
          <w:pPr>
            <w:widowControl/>
            <w:suppressAutoHyphens w:val="0"/>
            <w:jc w:val="center"/>
            <w:textAlignment w:val="auto"/>
            <w:rPr>
              <w:rFonts w:ascii="Arial" w:eastAsiaTheme="minorHAnsi" w:hAnsi="Arial" w:cs="Arial"/>
              <w:color w:val="000000"/>
              <w:sz w:val="18"/>
              <w:szCs w:val="18"/>
              <w:lang w:eastAsia="en-US" w:bidi="ar-SA"/>
            </w:rPr>
          </w:pPr>
          <w:r w:rsidRPr="00624FDE">
            <w:rPr>
              <w:rFonts w:ascii="Arial" w:eastAsiaTheme="minorHAnsi" w:hAnsi="Arial" w:cs="Arial"/>
              <w:color w:val="000000"/>
              <w:sz w:val="18"/>
              <w:szCs w:val="18"/>
              <w:lang w:eastAsia="en-US" w:bidi="ar-SA"/>
            </w:rPr>
            <w:t xml:space="preserve">улицами Евгения Ермакова, Магистральной </w:t>
          </w:r>
        </w:p>
      </w:tc>
    </w:tr>
    <w:tr w:rsidR="006A772C" w:rsidRPr="00624FDE" w14:paraId="4F43B25A" w14:textId="77777777">
      <w:trPr>
        <w:cantSplit/>
      </w:trPr>
      <w:tc>
        <w:tcPr>
          <w:tcW w:w="701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62F7A25A" w14:textId="77777777" w:rsidR="006A772C" w:rsidRPr="00624FDE" w:rsidRDefault="006A772C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0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511C3E78" w14:textId="77777777" w:rsidR="006A772C" w:rsidRPr="00624FDE" w:rsidRDefault="006A772C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05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43957163" w14:textId="77777777" w:rsidR="006A772C" w:rsidRPr="00624FDE" w:rsidRDefault="006A772C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05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572BBD1A" w14:textId="77777777" w:rsidR="006A772C" w:rsidRPr="00624FDE" w:rsidRDefault="006A772C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80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44027BFE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</w:rPr>
          </w:pPr>
        </w:p>
      </w:tc>
      <w:tc>
        <w:tcPr>
          <w:tcW w:w="57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2E5B882E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</w:rPr>
          </w:pPr>
        </w:p>
      </w:tc>
      <w:tc>
        <w:tcPr>
          <w:tcW w:w="6295" w:type="dxa"/>
          <w:gridSpan w:val="4"/>
          <w:vMerge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08841C70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</w:rPr>
          </w:pPr>
        </w:p>
      </w:tc>
    </w:tr>
    <w:tr w:rsidR="006A772C" w:rsidRPr="00624FDE" w14:paraId="23D54E40" w14:textId="77777777">
      <w:trPr>
        <w:cantSplit/>
      </w:trPr>
      <w:tc>
        <w:tcPr>
          <w:tcW w:w="701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731E1357" w14:textId="77777777" w:rsidR="006A772C" w:rsidRPr="00624FDE" w:rsidRDefault="006A772C">
          <w:pPr>
            <w:rPr>
              <w:rFonts w:ascii="Arial" w:hAnsi="Arial" w:cs="Arial"/>
              <w:sz w:val="18"/>
              <w:szCs w:val="18"/>
            </w:rPr>
          </w:pPr>
          <w:r w:rsidRPr="00624FDE">
            <w:rPr>
              <w:rFonts w:ascii="Arial" w:hAnsi="Arial" w:cs="Arial"/>
              <w:sz w:val="18"/>
              <w:szCs w:val="18"/>
            </w:rPr>
            <w:t>Изм.</w:t>
          </w:r>
        </w:p>
      </w:tc>
      <w:tc>
        <w:tcPr>
          <w:tcW w:w="70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63D8D8FB" w14:textId="77777777" w:rsidR="006A772C" w:rsidRPr="00624FDE" w:rsidRDefault="006A772C">
          <w:pPr>
            <w:rPr>
              <w:rFonts w:ascii="Arial" w:hAnsi="Arial" w:cs="Arial"/>
              <w:sz w:val="18"/>
              <w:szCs w:val="18"/>
            </w:rPr>
          </w:pPr>
          <w:r w:rsidRPr="00624FDE">
            <w:rPr>
              <w:rFonts w:ascii="Arial" w:hAnsi="Arial" w:cs="Arial"/>
              <w:sz w:val="18"/>
              <w:szCs w:val="18"/>
            </w:rPr>
            <w:t>Кол.</w:t>
          </w:r>
        </w:p>
      </w:tc>
      <w:tc>
        <w:tcPr>
          <w:tcW w:w="705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1108F013" w14:textId="77777777" w:rsidR="006A772C" w:rsidRPr="00624FDE" w:rsidRDefault="006A772C">
          <w:pPr>
            <w:rPr>
              <w:rFonts w:ascii="Arial" w:hAnsi="Arial" w:cs="Arial"/>
              <w:sz w:val="18"/>
              <w:szCs w:val="18"/>
            </w:rPr>
          </w:pPr>
          <w:r w:rsidRPr="00624FDE">
            <w:rPr>
              <w:rFonts w:ascii="Arial" w:hAnsi="Arial" w:cs="Arial"/>
              <w:sz w:val="18"/>
              <w:szCs w:val="18"/>
            </w:rPr>
            <w:t>Лист</w:t>
          </w:r>
        </w:p>
      </w:tc>
      <w:tc>
        <w:tcPr>
          <w:tcW w:w="705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1EEEC90B" w14:textId="77777777" w:rsidR="006A772C" w:rsidRPr="00624FDE" w:rsidRDefault="006A772C" w:rsidP="00582713">
          <w:pPr>
            <w:rPr>
              <w:rFonts w:ascii="Arial" w:hAnsi="Arial" w:cs="Arial"/>
              <w:sz w:val="18"/>
              <w:szCs w:val="18"/>
            </w:rPr>
          </w:pPr>
          <w:r w:rsidRPr="00624FDE">
            <w:rPr>
              <w:rFonts w:ascii="Arial" w:hAnsi="Arial" w:cs="Arial"/>
              <w:sz w:val="18"/>
              <w:szCs w:val="18"/>
            </w:rPr>
            <w:t xml:space="preserve"> №док</w:t>
          </w:r>
        </w:p>
      </w:tc>
      <w:tc>
        <w:tcPr>
          <w:tcW w:w="80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49A3710E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  <w:sz w:val="16"/>
              <w:szCs w:val="16"/>
            </w:rPr>
          </w:pPr>
          <w:r w:rsidRPr="00624FDE">
            <w:rPr>
              <w:rFonts w:ascii="Arial" w:hAnsi="Arial" w:cs="Arial"/>
              <w:sz w:val="16"/>
              <w:szCs w:val="16"/>
            </w:rPr>
            <w:t>Подпись</w:t>
          </w:r>
        </w:p>
      </w:tc>
      <w:tc>
        <w:tcPr>
          <w:tcW w:w="57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1E34F98F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  <w:sz w:val="18"/>
              <w:szCs w:val="18"/>
            </w:rPr>
          </w:pPr>
          <w:r w:rsidRPr="00624FDE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6295" w:type="dxa"/>
          <w:gridSpan w:val="4"/>
          <w:vMerge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7156A3C2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</w:rPr>
          </w:pPr>
        </w:p>
      </w:tc>
    </w:tr>
    <w:tr w:rsidR="006A772C" w:rsidRPr="00624FDE" w14:paraId="075C57A4" w14:textId="77777777">
      <w:trPr>
        <w:cantSplit/>
        <w:trHeight w:val="178"/>
      </w:trPr>
      <w:tc>
        <w:tcPr>
          <w:tcW w:w="1405" w:type="dxa"/>
          <w:gridSpan w:val="2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4927C1FE" w14:textId="77777777" w:rsidR="006A772C" w:rsidRPr="00624FDE" w:rsidRDefault="006A772C">
          <w:pPr>
            <w:rPr>
              <w:rFonts w:ascii="Arial" w:hAnsi="Arial" w:cs="Arial"/>
              <w:sz w:val="18"/>
              <w:szCs w:val="18"/>
            </w:rPr>
          </w:pPr>
          <w:r w:rsidRPr="00624FDE">
            <w:rPr>
              <w:rFonts w:ascii="Arial" w:hAnsi="Arial" w:cs="Arial"/>
              <w:sz w:val="18"/>
              <w:szCs w:val="18"/>
            </w:rPr>
            <w:t>Разработал</w:t>
          </w:r>
        </w:p>
      </w:tc>
      <w:tc>
        <w:tcPr>
          <w:tcW w:w="1412" w:type="dxa"/>
          <w:gridSpan w:val="2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154A17D3" w14:textId="77777777" w:rsidR="006A772C" w:rsidRPr="00624FDE" w:rsidRDefault="006A772C">
          <w:pPr>
            <w:rPr>
              <w:rFonts w:ascii="Arial" w:hAnsi="Arial" w:cs="Arial"/>
            </w:rPr>
          </w:pPr>
          <w:r w:rsidRPr="00624FDE">
            <w:rPr>
              <w:rFonts w:ascii="Arial" w:hAnsi="Arial" w:cs="Arial"/>
              <w:sz w:val="18"/>
              <w:szCs w:val="18"/>
            </w:rPr>
            <w:t>Смирнова</w:t>
          </w:r>
        </w:p>
      </w:tc>
      <w:tc>
        <w:tcPr>
          <w:tcW w:w="80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5680B85E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</w:rPr>
          </w:pPr>
        </w:p>
      </w:tc>
      <w:tc>
        <w:tcPr>
          <w:tcW w:w="575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232DC943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</w:rPr>
          </w:pPr>
        </w:p>
      </w:tc>
      <w:tc>
        <w:tcPr>
          <w:tcW w:w="3482" w:type="dxa"/>
          <w:vMerge w:val="restart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2E8EE463" w14:textId="77777777" w:rsidR="006A772C" w:rsidRPr="00624FDE" w:rsidRDefault="006A772C">
          <w:pPr>
            <w:widowControl/>
            <w:suppressAutoHyphens w:val="0"/>
            <w:jc w:val="center"/>
            <w:textAlignment w:val="auto"/>
            <w:rPr>
              <w:rFonts w:ascii="Arial" w:eastAsiaTheme="minorHAnsi" w:hAnsi="Arial" w:cs="Arial"/>
              <w:color w:val="000000"/>
              <w:sz w:val="18"/>
              <w:szCs w:val="18"/>
              <w:lang w:eastAsia="en-US" w:bidi="ar-SA"/>
            </w:rPr>
          </w:pPr>
          <w:r w:rsidRPr="00624FDE">
            <w:rPr>
              <w:rFonts w:ascii="Arial" w:eastAsiaTheme="minorHAnsi" w:hAnsi="Arial" w:cs="Arial"/>
              <w:color w:val="000000"/>
              <w:sz w:val="18"/>
              <w:szCs w:val="18"/>
              <w:lang w:eastAsia="en-US" w:bidi="ar-SA"/>
            </w:rPr>
            <w:t>Основная часть проекта планировки территории</w:t>
          </w:r>
        </w:p>
      </w:tc>
      <w:tc>
        <w:tcPr>
          <w:tcW w:w="986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3ADC63A9" w14:textId="77777777" w:rsidR="006A772C" w:rsidRPr="00624FDE" w:rsidRDefault="006A772C">
          <w:pPr>
            <w:pStyle w:val="2"/>
            <w:spacing w:before="0"/>
            <w:jc w:val="center"/>
            <w:rPr>
              <w:rFonts w:ascii="Arial" w:hAnsi="Arial" w:cs="Arial"/>
              <w:b w:val="0"/>
              <w:color w:val="00000A"/>
              <w:sz w:val="18"/>
              <w:szCs w:val="18"/>
              <w:lang w:eastAsia="ru-RU"/>
            </w:rPr>
          </w:pPr>
          <w:r w:rsidRPr="00624FDE">
            <w:rPr>
              <w:rFonts w:ascii="Arial" w:hAnsi="Arial" w:cs="Arial"/>
              <w:b w:val="0"/>
              <w:color w:val="00000A"/>
              <w:sz w:val="18"/>
              <w:szCs w:val="18"/>
              <w:lang w:eastAsia="ru-RU"/>
            </w:rPr>
            <w:t>Стадия</w:t>
          </w:r>
        </w:p>
      </w:tc>
      <w:tc>
        <w:tcPr>
          <w:tcW w:w="850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33E81EFD" w14:textId="77777777" w:rsidR="006A772C" w:rsidRPr="00624FDE" w:rsidRDefault="006A772C">
          <w:pPr>
            <w:pStyle w:val="2"/>
            <w:spacing w:before="0"/>
            <w:jc w:val="center"/>
            <w:rPr>
              <w:rFonts w:ascii="Arial" w:hAnsi="Arial" w:cs="Arial"/>
              <w:b w:val="0"/>
              <w:color w:val="00000A"/>
              <w:sz w:val="18"/>
              <w:szCs w:val="18"/>
              <w:lang w:eastAsia="ru-RU"/>
            </w:rPr>
          </w:pPr>
          <w:r w:rsidRPr="00624FDE">
            <w:rPr>
              <w:rFonts w:ascii="Arial" w:hAnsi="Arial" w:cs="Arial"/>
              <w:b w:val="0"/>
              <w:color w:val="00000A"/>
              <w:sz w:val="18"/>
              <w:szCs w:val="18"/>
              <w:lang w:eastAsia="ru-RU"/>
            </w:rPr>
            <w:t>Лист</w:t>
          </w:r>
        </w:p>
      </w:tc>
      <w:tc>
        <w:tcPr>
          <w:tcW w:w="97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6AF9AC85" w14:textId="77777777" w:rsidR="006A772C" w:rsidRPr="00624FDE" w:rsidRDefault="006A772C">
          <w:pPr>
            <w:pStyle w:val="2"/>
            <w:spacing w:before="0"/>
            <w:jc w:val="center"/>
            <w:rPr>
              <w:rFonts w:ascii="Arial" w:hAnsi="Arial" w:cs="Arial"/>
              <w:b w:val="0"/>
              <w:color w:val="00000A"/>
              <w:sz w:val="18"/>
              <w:szCs w:val="18"/>
              <w:lang w:eastAsia="ru-RU"/>
            </w:rPr>
          </w:pPr>
          <w:r w:rsidRPr="00624FDE">
            <w:rPr>
              <w:rFonts w:ascii="Arial" w:hAnsi="Arial" w:cs="Arial"/>
              <w:b w:val="0"/>
              <w:color w:val="00000A"/>
              <w:sz w:val="18"/>
              <w:szCs w:val="18"/>
              <w:lang w:eastAsia="ru-RU"/>
            </w:rPr>
            <w:t>Листов</w:t>
          </w:r>
        </w:p>
      </w:tc>
    </w:tr>
    <w:tr w:rsidR="006A772C" w:rsidRPr="00624FDE" w14:paraId="24AE3081" w14:textId="77777777" w:rsidTr="003467E0">
      <w:trPr>
        <w:cantSplit/>
        <w:trHeight w:val="207"/>
      </w:trPr>
      <w:tc>
        <w:tcPr>
          <w:tcW w:w="1405" w:type="dxa"/>
          <w:gridSpan w:val="2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7C9AE2A6" w14:textId="77777777" w:rsidR="006A772C" w:rsidRPr="00624FDE" w:rsidRDefault="006A772C">
          <w:pPr>
            <w:rPr>
              <w:rFonts w:ascii="Arial" w:hAnsi="Arial" w:cs="Arial"/>
              <w:sz w:val="18"/>
              <w:szCs w:val="18"/>
            </w:rPr>
          </w:pPr>
          <w:r w:rsidRPr="00624FDE">
            <w:rPr>
              <w:rFonts w:ascii="Arial" w:hAnsi="Arial" w:cs="Arial"/>
              <w:sz w:val="18"/>
              <w:szCs w:val="18"/>
            </w:rPr>
            <w:t>ГАП</w:t>
          </w:r>
        </w:p>
      </w:tc>
      <w:tc>
        <w:tcPr>
          <w:tcW w:w="1412" w:type="dxa"/>
          <w:gridSpan w:val="2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5CF603B9" w14:textId="49711C73" w:rsidR="006A772C" w:rsidRPr="00624FDE" w:rsidRDefault="002019E8">
          <w:pPr>
            <w:rPr>
              <w:rFonts w:ascii="Arial" w:hAnsi="Arial" w:cs="Arial"/>
              <w:sz w:val="18"/>
              <w:szCs w:val="18"/>
            </w:rPr>
          </w:pPr>
          <w:r w:rsidRPr="00624FDE">
            <w:rPr>
              <w:rFonts w:ascii="Arial" w:hAnsi="Arial" w:cs="Arial"/>
              <w:sz w:val="18"/>
              <w:szCs w:val="18"/>
            </w:rPr>
            <w:t>Иванова</w:t>
          </w:r>
        </w:p>
      </w:tc>
      <w:tc>
        <w:tcPr>
          <w:tcW w:w="80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64F9AF24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</w:rPr>
          </w:pPr>
        </w:p>
      </w:tc>
      <w:tc>
        <w:tcPr>
          <w:tcW w:w="575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59C0D73C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</w:rPr>
          </w:pPr>
        </w:p>
      </w:tc>
      <w:tc>
        <w:tcPr>
          <w:tcW w:w="3482" w:type="dxa"/>
          <w:vMerge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560E0CDC" w14:textId="77777777" w:rsidR="006A772C" w:rsidRPr="00624FDE" w:rsidRDefault="006A772C">
          <w:pPr>
            <w:widowControl/>
            <w:suppressAutoHyphens w:val="0"/>
            <w:jc w:val="center"/>
            <w:textAlignment w:val="auto"/>
            <w:rPr>
              <w:rFonts w:ascii="Arial" w:eastAsiaTheme="minorHAnsi" w:hAnsi="Arial" w:cs="Arial"/>
              <w:color w:val="000000"/>
              <w:sz w:val="20"/>
              <w:szCs w:val="20"/>
              <w:lang w:eastAsia="en-US" w:bidi="ar-SA"/>
            </w:rPr>
          </w:pPr>
        </w:p>
      </w:tc>
      <w:tc>
        <w:tcPr>
          <w:tcW w:w="986" w:type="dxa"/>
          <w:vMerge w:val="restart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2DCC2B96" w14:textId="77777777" w:rsidR="006A772C" w:rsidRPr="00624FDE" w:rsidRDefault="006A772C" w:rsidP="003467E0">
          <w:pPr>
            <w:pStyle w:val="2"/>
            <w:spacing w:before="0"/>
            <w:jc w:val="center"/>
            <w:rPr>
              <w:rFonts w:ascii="Arial" w:hAnsi="Arial" w:cs="Arial"/>
              <w:b w:val="0"/>
              <w:color w:val="00000A"/>
              <w:sz w:val="18"/>
              <w:szCs w:val="18"/>
              <w:lang w:eastAsia="ru-RU"/>
            </w:rPr>
          </w:pPr>
          <w:r w:rsidRPr="00624FDE">
            <w:rPr>
              <w:rFonts w:ascii="Arial" w:hAnsi="Arial" w:cs="Arial"/>
              <w:b w:val="0"/>
              <w:color w:val="00000A"/>
              <w:sz w:val="18"/>
              <w:szCs w:val="18"/>
              <w:lang w:eastAsia="ru-RU"/>
            </w:rPr>
            <w:t>ПП</w:t>
          </w:r>
        </w:p>
      </w:tc>
      <w:tc>
        <w:tcPr>
          <w:tcW w:w="850" w:type="dxa"/>
          <w:vMerge w:val="restart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7C204DCA" w14:textId="7E47D60B" w:rsidR="006A772C" w:rsidRPr="00624FDE" w:rsidRDefault="00624FDE" w:rsidP="00F60C8E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624FDE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974" w:type="dxa"/>
          <w:vMerge w:val="restart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7E552D0C" w14:textId="77777777" w:rsidR="006A772C" w:rsidRPr="00624FDE" w:rsidRDefault="006A772C">
          <w:pPr>
            <w:pStyle w:val="2"/>
            <w:spacing w:before="0"/>
            <w:jc w:val="center"/>
            <w:rPr>
              <w:rFonts w:ascii="Arial" w:hAnsi="Arial" w:cs="Arial"/>
              <w:b w:val="0"/>
              <w:color w:val="00000A"/>
              <w:sz w:val="18"/>
              <w:szCs w:val="18"/>
              <w:lang w:eastAsia="ru-RU"/>
            </w:rPr>
          </w:pPr>
        </w:p>
      </w:tc>
    </w:tr>
    <w:tr w:rsidR="006A772C" w:rsidRPr="00624FDE" w14:paraId="2AC1F21B" w14:textId="77777777">
      <w:trPr>
        <w:cantSplit/>
        <w:trHeight w:val="114"/>
      </w:trPr>
      <w:tc>
        <w:tcPr>
          <w:tcW w:w="1405" w:type="dxa"/>
          <w:gridSpan w:val="2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4987842D" w14:textId="77777777" w:rsidR="006A772C" w:rsidRPr="00624FDE" w:rsidRDefault="006A772C">
          <w:pPr>
            <w:rPr>
              <w:rFonts w:ascii="Arial" w:hAnsi="Arial" w:cs="Arial"/>
              <w:sz w:val="18"/>
              <w:szCs w:val="18"/>
            </w:rPr>
          </w:pPr>
          <w:r w:rsidRPr="00624FDE">
            <w:rPr>
              <w:rFonts w:ascii="Arial" w:hAnsi="Arial" w:cs="Arial"/>
              <w:sz w:val="18"/>
              <w:szCs w:val="18"/>
            </w:rPr>
            <w:t>ГИП</w:t>
          </w:r>
        </w:p>
      </w:tc>
      <w:tc>
        <w:tcPr>
          <w:tcW w:w="1412" w:type="dxa"/>
          <w:gridSpan w:val="2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6EE69ED7" w14:textId="77777777" w:rsidR="006A772C" w:rsidRPr="00624FDE" w:rsidRDefault="006A772C">
          <w:pPr>
            <w:rPr>
              <w:rFonts w:ascii="Arial" w:hAnsi="Arial" w:cs="Arial"/>
              <w:sz w:val="18"/>
              <w:szCs w:val="18"/>
            </w:rPr>
          </w:pPr>
          <w:r w:rsidRPr="00624FDE">
            <w:rPr>
              <w:rFonts w:ascii="Arial" w:hAnsi="Arial" w:cs="Arial"/>
              <w:sz w:val="18"/>
              <w:szCs w:val="18"/>
            </w:rPr>
            <w:t>Иванов</w:t>
          </w:r>
        </w:p>
      </w:tc>
      <w:tc>
        <w:tcPr>
          <w:tcW w:w="80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20689EE9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</w:rPr>
          </w:pPr>
        </w:p>
      </w:tc>
      <w:tc>
        <w:tcPr>
          <w:tcW w:w="575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68A50D69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482" w:type="dxa"/>
          <w:vMerge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1F005AE6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986" w:type="dxa"/>
          <w:vMerge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6BABF6A7" w14:textId="77777777" w:rsidR="006A772C" w:rsidRPr="00624FDE" w:rsidRDefault="006A772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50" w:type="dxa"/>
          <w:vMerge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3F226159" w14:textId="77777777" w:rsidR="006A772C" w:rsidRPr="00624FDE" w:rsidRDefault="006A772C">
          <w:pPr>
            <w:widowControl/>
            <w:suppressAutoHyphens w:val="0"/>
            <w:spacing w:after="200" w:line="276" w:lineRule="auto"/>
            <w:textAlignment w:val="auto"/>
            <w:rPr>
              <w:rFonts w:ascii="Arial" w:hAnsi="Arial" w:cs="Arial"/>
              <w:sz w:val="20"/>
            </w:rPr>
          </w:pPr>
        </w:p>
      </w:tc>
      <w:tc>
        <w:tcPr>
          <w:tcW w:w="974" w:type="dxa"/>
          <w:vMerge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24FD76C4" w14:textId="77777777" w:rsidR="006A772C" w:rsidRPr="00624FDE" w:rsidRDefault="006A772C">
          <w:pPr>
            <w:widowControl/>
            <w:suppressAutoHyphens w:val="0"/>
            <w:spacing w:after="200" w:line="276" w:lineRule="auto"/>
            <w:textAlignment w:val="auto"/>
            <w:rPr>
              <w:rFonts w:ascii="Arial" w:hAnsi="Arial" w:cs="Arial"/>
              <w:sz w:val="20"/>
            </w:rPr>
          </w:pPr>
        </w:p>
      </w:tc>
    </w:tr>
    <w:tr w:rsidR="006A772C" w:rsidRPr="00624FDE" w14:paraId="7AEBEFD5" w14:textId="77777777" w:rsidTr="001A7D48">
      <w:trPr>
        <w:cantSplit/>
        <w:trHeight w:val="95"/>
      </w:trPr>
      <w:tc>
        <w:tcPr>
          <w:tcW w:w="1405" w:type="dxa"/>
          <w:gridSpan w:val="2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6D71B26C" w14:textId="77777777" w:rsidR="006A772C" w:rsidRPr="00624FDE" w:rsidRDefault="006A772C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412" w:type="dxa"/>
          <w:gridSpan w:val="2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3DD6D76A" w14:textId="77777777" w:rsidR="006A772C" w:rsidRPr="00624FDE" w:rsidRDefault="006A772C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80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7612D2D9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</w:rPr>
          </w:pPr>
        </w:p>
      </w:tc>
      <w:tc>
        <w:tcPr>
          <w:tcW w:w="575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4B2FCAC3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</w:rPr>
          </w:pPr>
        </w:p>
      </w:tc>
      <w:tc>
        <w:tcPr>
          <w:tcW w:w="3482" w:type="dxa"/>
          <w:vMerge w:val="restart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03828578" w14:textId="77777777" w:rsidR="006A772C" w:rsidRPr="00624FDE" w:rsidRDefault="006A772C" w:rsidP="00614CA4">
          <w:pPr>
            <w:widowControl/>
            <w:suppressAutoHyphens w:val="0"/>
            <w:spacing w:line="288" w:lineRule="auto"/>
            <w:jc w:val="center"/>
            <w:textAlignment w:val="auto"/>
            <w:rPr>
              <w:rFonts w:ascii="Arial" w:eastAsiaTheme="minorHAnsi" w:hAnsi="Arial" w:cs="Arial"/>
              <w:color w:val="000000"/>
              <w:sz w:val="18"/>
              <w:szCs w:val="18"/>
              <w:lang w:eastAsia="en-US" w:bidi="ar-SA"/>
            </w:rPr>
          </w:pPr>
        </w:p>
        <w:p w14:paraId="4146EBEA" w14:textId="77777777" w:rsidR="006A772C" w:rsidRPr="00624FDE" w:rsidRDefault="006A772C" w:rsidP="00614CA4">
          <w:pPr>
            <w:widowControl/>
            <w:suppressAutoHyphens w:val="0"/>
            <w:spacing w:line="288" w:lineRule="auto"/>
            <w:jc w:val="center"/>
            <w:textAlignment w:val="auto"/>
            <w:rPr>
              <w:rFonts w:ascii="Arial" w:eastAsiaTheme="minorHAnsi" w:hAnsi="Arial" w:cs="Arial"/>
              <w:color w:val="000000"/>
              <w:sz w:val="20"/>
              <w:szCs w:val="20"/>
              <w:lang w:eastAsia="en-US" w:bidi="ar-SA"/>
            </w:rPr>
          </w:pPr>
          <w:r w:rsidRPr="00624FDE">
            <w:rPr>
              <w:rFonts w:ascii="Arial" w:eastAsiaTheme="minorHAnsi" w:hAnsi="Arial" w:cs="Arial"/>
              <w:color w:val="000000"/>
              <w:sz w:val="18"/>
              <w:szCs w:val="18"/>
              <w:lang w:eastAsia="en-US" w:bidi="ar-SA"/>
            </w:rPr>
            <w:t>Ведомость координат красных линий</w:t>
          </w:r>
        </w:p>
      </w:tc>
      <w:tc>
        <w:tcPr>
          <w:tcW w:w="2810" w:type="dxa"/>
          <w:gridSpan w:val="3"/>
          <w:vMerge w:val="restart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58D54700" w14:textId="77777777" w:rsidR="006A772C" w:rsidRPr="00624FDE" w:rsidRDefault="006A772C">
          <w:pPr>
            <w:widowControl/>
            <w:suppressAutoHyphens w:val="0"/>
            <w:jc w:val="center"/>
            <w:textAlignment w:val="auto"/>
            <w:rPr>
              <w:rFonts w:ascii="Arial" w:hAnsi="Arial" w:cs="Arial"/>
              <w:sz w:val="16"/>
              <w:szCs w:val="16"/>
            </w:rPr>
          </w:pPr>
          <w:r w:rsidRPr="00624FDE">
            <w:rPr>
              <w:rFonts w:ascii="Arial" w:eastAsiaTheme="minorHAnsi" w:hAnsi="Arial" w:cs="Arial"/>
              <w:color w:val="000000"/>
              <w:sz w:val="16"/>
              <w:szCs w:val="16"/>
              <w:lang w:eastAsia="en-US" w:bidi="ar-SA"/>
            </w:rPr>
            <w:t xml:space="preserve">ООО "ПЕРСПЕКТИВА" </w:t>
          </w:r>
        </w:p>
        <w:p w14:paraId="40904D22" w14:textId="1F497224" w:rsidR="006A772C" w:rsidRPr="00624FDE" w:rsidRDefault="006A772C">
          <w:pPr>
            <w:widowControl/>
            <w:suppressAutoHyphens w:val="0"/>
            <w:jc w:val="center"/>
            <w:textAlignment w:val="auto"/>
            <w:rPr>
              <w:rFonts w:ascii="Arial" w:eastAsiaTheme="minorHAnsi" w:hAnsi="Arial" w:cs="Arial"/>
              <w:color w:val="000000"/>
              <w:sz w:val="16"/>
              <w:szCs w:val="16"/>
              <w:lang w:eastAsia="en-US" w:bidi="ar-SA"/>
            </w:rPr>
          </w:pPr>
        </w:p>
      </w:tc>
    </w:tr>
    <w:tr w:rsidR="006A772C" w:rsidRPr="00624FDE" w14:paraId="4A70E28C" w14:textId="77777777" w:rsidTr="001A7D48">
      <w:trPr>
        <w:cantSplit/>
        <w:trHeight w:val="266"/>
      </w:trPr>
      <w:tc>
        <w:tcPr>
          <w:tcW w:w="1405" w:type="dxa"/>
          <w:gridSpan w:val="2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485CC074" w14:textId="77777777" w:rsidR="006A772C" w:rsidRPr="00624FDE" w:rsidRDefault="006A772C">
          <w:pPr>
            <w:rPr>
              <w:rFonts w:ascii="Arial" w:hAnsi="Arial" w:cs="Arial"/>
              <w:sz w:val="18"/>
              <w:szCs w:val="18"/>
            </w:rPr>
          </w:pPr>
          <w:proofErr w:type="spellStart"/>
          <w:r w:rsidRPr="00624FDE">
            <w:rPr>
              <w:rFonts w:ascii="Arial" w:hAnsi="Arial" w:cs="Arial"/>
              <w:sz w:val="18"/>
              <w:szCs w:val="18"/>
            </w:rPr>
            <w:t>Н.контроль</w:t>
          </w:r>
          <w:proofErr w:type="spellEnd"/>
        </w:p>
      </w:tc>
      <w:tc>
        <w:tcPr>
          <w:tcW w:w="1412" w:type="dxa"/>
          <w:gridSpan w:val="2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  <w:vAlign w:val="center"/>
        </w:tcPr>
        <w:p w14:paraId="29500892" w14:textId="77777777" w:rsidR="006A772C" w:rsidRPr="00624FDE" w:rsidRDefault="006A772C">
          <w:pPr>
            <w:spacing w:line="240" w:lineRule="exact"/>
            <w:rPr>
              <w:rFonts w:ascii="Arial" w:hAnsi="Arial" w:cs="Arial"/>
            </w:rPr>
          </w:pPr>
          <w:r w:rsidRPr="00624FDE">
            <w:rPr>
              <w:rFonts w:ascii="Arial" w:hAnsi="Arial" w:cs="Arial"/>
              <w:sz w:val="18"/>
              <w:szCs w:val="18"/>
            </w:rPr>
            <w:t>Смирнова</w:t>
          </w:r>
        </w:p>
      </w:tc>
      <w:tc>
        <w:tcPr>
          <w:tcW w:w="80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7E658820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  <w:sz w:val="16"/>
            </w:rPr>
          </w:pPr>
        </w:p>
      </w:tc>
      <w:tc>
        <w:tcPr>
          <w:tcW w:w="575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18243195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  <w:sz w:val="16"/>
            </w:rPr>
          </w:pPr>
        </w:p>
      </w:tc>
      <w:tc>
        <w:tcPr>
          <w:tcW w:w="3482" w:type="dxa"/>
          <w:vMerge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3F8EE1A4" w14:textId="77777777" w:rsidR="006A772C" w:rsidRPr="00624FDE" w:rsidRDefault="006A772C">
          <w:pPr>
            <w:spacing w:line="240" w:lineRule="exact"/>
            <w:rPr>
              <w:rFonts w:ascii="Arial" w:hAnsi="Arial" w:cs="Arial"/>
              <w:sz w:val="16"/>
            </w:rPr>
          </w:pPr>
        </w:p>
      </w:tc>
      <w:tc>
        <w:tcPr>
          <w:tcW w:w="2810" w:type="dxa"/>
          <w:gridSpan w:val="3"/>
          <w:vMerge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6773397A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  <w:sz w:val="16"/>
            </w:rPr>
          </w:pPr>
        </w:p>
      </w:tc>
    </w:tr>
    <w:tr w:rsidR="006A772C" w:rsidRPr="00624FDE" w14:paraId="7E662714" w14:textId="77777777">
      <w:trPr>
        <w:cantSplit/>
        <w:trHeight w:val="278"/>
      </w:trPr>
      <w:tc>
        <w:tcPr>
          <w:tcW w:w="1405" w:type="dxa"/>
          <w:gridSpan w:val="2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67AFFDE8" w14:textId="77777777" w:rsidR="006A772C" w:rsidRPr="00624FDE" w:rsidRDefault="006A772C">
          <w:pPr>
            <w:pStyle w:val="4"/>
            <w:spacing w:line="240" w:lineRule="exact"/>
            <w:jc w:val="left"/>
            <w:rPr>
              <w:rFonts w:ascii="Arial" w:hAnsi="Arial" w:cs="Arial"/>
              <w:sz w:val="16"/>
              <w:lang w:val="ru-RU"/>
            </w:rPr>
          </w:pPr>
        </w:p>
      </w:tc>
      <w:tc>
        <w:tcPr>
          <w:tcW w:w="1412" w:type="dxa"/>
          <w:gridSpan w:val="2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65ACA072" w14:textId="77777777" w:rsidR="006A772C" w:rsidRPr="00624FDE" w:rsidRDefault="006A772C">
          <w:pPr>
            <w:pStyle w:val="4"/>
            <w:spacing w:line="240" w:lineRule="exact"/>
            <w:jc w:val="left"/>
            <w:rPr>
              <w:rFonts w:ascii="Arial" w:hAnsi="Arial" w:cs="Arial"/>
              <w:sz w:val="16"/>
              <w:lang w:val="ru-RU"/>
            </w:rPr>
          </w:pPr>
        </w:p>
      </w:tc>
      <w:tc>
        <w:tcPr>
          <w:tcW w:w="80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2A941639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  <w:sz w:val="16"/>
            </w:rPr>
          </w:pPr>
        </w:p>
      </w:tc>
      <w:tc>
        <w:tcPr>
          <w:tcW w:w="575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0E255643" w14:textId="77777777" w:rsidR="006A772C" w:rsidRPr="00624FDE" w:rsidRDefault="006A772C">
          <w:pPr>
            <w:spacing w:line="240" w:lineRule="exact"/>
            <w:jc w:val="center"/>
            <w:rPr>
              <w:rFonts w:ascii="Arial" w:hAnsi="Arial" w:cs="Arial"/>
              <w:sz w:val="16"/>
            </w:rPr>
          </w:pPr>
        </w:p>
      </w:tc>
      <w:tc>
        <w:tcPr>
          <w:tcW w:w="3482" w:type="dxa"/>
          <w:vMerge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496AFBBE" w14:textId="77777777" w:rsidR="006A772C" w:rsidRPr="00624FDE" w:rsidRDefault="006A772C">
          <w:pPr>
            <w:spacing w:line="240" w:lineRule="exact"/>
            <w:rPr>
              <w:rFonts w:ascii="Arial" w:hAnsi="Arial" w:cs="Arial"/>
              <w:sz w:val="16"/>
            </w:rPr>
          </w:pPr>
        </w:p>
      </w:tc>
      <w:tc>
        <w:tcPr>
          <w:tcW w:w="2810" w:type="dxa"/>
          <w:gridSpan w:val="3"/>
          <w:vMerge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tcMar>
            <w:left w:w="98" w:type="dxa"/>
          </w:tcMar>
        </w:tcPr>
        <w:p w14:paraId="284872BB" w14:textId="77777777" w:rsidR="006A772C" w:rsidRPr="00624FDE" w:rsidRDefault="006A772C">
          <w:pPr>
            <w:spacing w:line="240" w:lineRule="exact"/>
            <w:rPr>
              <w:rFonts w:ascii="Arial" w:hAnsi="Arial" w:cs="Arial"/>
              <w:sz w:val="16"/>
            </w:rPr>
          </w:pPr>
        </w:p>
      </w:tc>
    </w:tr>
  </w:tbl>
  <w:p w14:paraId="2FF61E7B" w14:textId="77777777" w:rsidR="006A772C" w:rsidRDefault="006A772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3D690A" w14:textId="77777777" w:rsidR="006A772C" w:rsidRDefault="006A772C">
      <w:r>
        <w:separator/>
      </w:r>
    </w:p>
  </w:footnote>
  <w:footnote w:type="continuationSeparator" w:id="0">
    <w:p w14:paraId="78D2B87A" w14:textId="77777777" w:rsidR="006A772C" w:rsidRDefault="006A77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8DF"/>
    <w:rsid w:val="001A7D48"/>
    <w:rsid w:val="001B5CE9"/>
    <w:rsid w:val="002019E8"/>
    <w:rsid w:val="00231E7C"/>
    <w:rsid w:val="00282986"/>
    <w:rsid w:val="002B521A"/>
    <w:rsid w:val="003105EB"/>
    <w:rsid w:val="003467E0"/>
    <w:rsid w:val="003640E5"/>
    <w:rsid w:val="003818C6"/>
    <w:rsid w:val="003C124D"/>
    <w:rsid w:val="00403B0D"/>
    <w:rsid w:val="0043336A"/>
    <w:rsid w:val="00505D79"/>
    <w:rsid w:val="00582713"/>
    <w:rsid w:val="00614CA4"/>
    <w:rsid w:val="00624FDE"/>
    <w:rsid w:val="006A772C"/>
    <w:rsid w:val="00706EF9"/>
    <w:rsid w:val="007568DF"/>
    <w:rsid w:val="00876EC1"/>
    <w:rsid w:val="008867A4"/>
    <w:rsid w:val="009B2F8E"/>
    <w:rsid w:val="00AB58D5"/>
    <w:rsid w:val="00B451A7"/>
    <w:rsid w:val="00CA4D73"/>
    <w:rsid w:val="00CE33E7"/>
    <w:rsid w:val="00E6355A"/>
    <w:rsid w:val="00F01CD4"/>
    <w:rsid w:val="00F24EB5"/>
    <w:rsid w:val="00F53E01"/>
    <w:rsid w:val="00F60C8E"/>
    <w:rsid w:val="00F95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D28F7D4"/>
  <w15:docId w15:val="{6961A898-C918-4D25-B8A0-FB7D704EC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486"/>
    <w:pPr>
      <w:widowControl w:val="0"/>
      <w:suppressAutoHyphens/>
      <w:spacing w:line="240" w:lineRule="auto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hi-IN" w:bidi="hi-IN"/>
    </w:rPr>
  </w:style>
  <w:style w:type="paragraph" w:styleId="1">
    <w:name w:val="heading 1"/>
    <w:basedOn w:val="a"/>
    <w:link w:val="10"/>
    <w:qFormat/>
    <w:rsid w:val="00C82486"/>
    <w:pPr>
      <w:keepNext/>
      <w:widowControl/>
      <w:suppressAutoHyphens w:val="0"/>
      <w:spacing w:before="240" w:after="60" w:line="276" w:lineRule="auto"/>
      <w:textAlignment w:val="auto"/>
      <w:outlineLvl w:val="0"/>
    </w:pPr>
    <w:rPr>
      <w:rFonts w:ascii="Cambria" w:eastAsia="Times New Roman" w:hAnsi="Cambria" w:cs="Times New Roman"/>
      <w:b/>
      <w:bCs/>
      <w:sz w:val="32"/>
      <w:szCs w:val="32"/>
      <w:lang w:eastAsia="ru-RU" w:bidi="ar-SA"/>
    </w:rPr>
  </w:style>
  <w:style w:type="paragraph" w:styleId="2">
    <w:name w:val="heading 2"/>
    <w:basedOn w:val="a"/>
    <w:link w:val="20"/>
    <w:uiPriority w:val="9"/>
    <w:unhideWhenUsed/>
    <w:qFormat/>
    <w:rsid w:val="00C82486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DDDDDD" w:themeColor="accent1"/>
      <w:sz w:val="26"/>
      <w:szCs w:val="23"/>
    </w:rPr>
  </w:style>
  <w:style w:type="paragraph" w:styleId="4">
    <w:name w:val="heading 4"/>
    <w:basedOn w:val="a"/>
    <w:link w:val="40"/>
    <w:qFormat/>
    <w:rsid w:val="00C7785D"/>
    <w:pPr>
      <w:keepNext/>
      <w:widowControl/>
      <w:suppressAutoHyphens w:val="0"/>
      <w:jc w:val="center"/>
      <w:textAlignment w:val="auto"/>
      <w:outlineLvl w:val="3"/>
    </w:pPr>
    <w:rPr>
      <w:rFonts w:eastAsia="Times New Roman" w:cs="Times New Roman"/>
      <w:sz w:val="28"/>
      <w:szCs w:val="20"/>
      <w:u w:val="single"/>
      <w:lang w:val="en-US" w:eastAsia="ru-RU" w:bidi="ar-SA"/>
    </w:rPr>
  </w:style>
  <w:style w:type="paragraph" w:styleId="5">
    <w:name w:val="heading 5"/>
    <w:basedOn w:val="a"/>
    <w:link w:val="50"/>
    <w:qFormat/>
    <w:rsid w:val="00C7785D"/>
    <w:pPr>
      <w:keepNext/>
      <w:widowControl/>
      <w:suppressAutoHyphens w:val="0"/>
      <w:jc w:val="center"/>
      <w:textAlignment w:val="auto"/>
      <w:outlineLvl w:val="4"/>
    </w:pPr>
    <w:rPr>
      <w:rFonts w:eastAsia="Times New Roman" w:cs="Times New Roman"/>
      <w:sz w:val="28"/>
      <w:szCs w:val="20"/>
      <w:lang w:val="en-US" w:eastAsia="ru-RU" w:bidi="ar-SA"/>
    </w:rPr>
  </w:style>
  <w:style w:type="paragraph" w:styleId="7">
    <w:name w:val="heading 7"/>
    <w:basedOn w:val="a"/>
    <w:link w:val="70"/>
    <w:qFormat/>
    <w:rsid w:val="00C7785D"/>
    <w:pPr>
      <w:keepNext/>
      <w:widowControl/>
      <w:suppressAutoHyphens w:val="0"/>
      <w:spacing w:line="360" w:lineRule="auto"/>
      <w:textAlignment w:val="auto"/>
      <w:outlineLvl w:val="6"/>
    </w:pPr>
    <w:rPr>
      <w:rFonts w:ascii="Tahoma" w:eastAsia="Times New Roman" w:hAnsi="Tahoma" w:cs="Times New Roman"/>
      <w:i/>
      <w:sz w:val="14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82486"/>
    <w:rPr>
      <w:rFonts w:ascii="Cambria" w:eastAsia="Times New Roman" w:hAnsi="Cambria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C82486"/>
    <w:rPr>
      <w:rFonts w:asciiTheme="majorHAnsi" w:eastAsiaTheme="majorEastAsia" w:hAnsiTheme="majorHAnsi" w:cs="Mangal"/>
      <w:b/>
      <w:bCs/>
      <w:color w:val="DDDDDD" w:themeColor="accent1"/>
      <w:sz w:val="26"/>
      <w:szCs w:val="23"/>
      <w:lang w:eastAsia="hi-IN" w:bidi="hi-IN"/>
    </w:rPr>
  </w:style>
  <w:style w:type="character" w:customStyle="1" w:styleId="70">
    <w:name w:val="Заголовок 7 Знак"/>
    <w:basedOn w:val="a0"/>
    <w:link w:val="7"/>
    <w:qFormat/>
    <w:rsid w:val="00C7785D"/>
    <w:rPr>
      <w:rFonts w:ascii="Tahoma" w:eastAsia="Times New Roman" w:hAnsi="Tahoma" w:cs="Times New Roman"/>
      <w:i/>
      <w:spacing w:val="0"/>
      <w:sz w:val="14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C7785D"/>
    <w:rPr>
      <w:rFonts w:ascii="Times New Roman" w:eastAsia="Times New Roman" w:hAnsi="Times New Roman" w:cs="Times New Roman"/>
      <w:sz w:val="28"/>
      <w:szCs w:val="20"/>
      <w:u w:val="single"/>
      <w:lang w:val="en-US" w:eastAsia="ru-RU"/>
    </w:rPr>
  </w:style>
  <w:style w:type="character" w:customStyle="1" w:styleId="50">
    <w:name w:val="Заголовок 5 Знак"/>
    <w:basedOn w:val="a0"/>
    <w:link w:val="5"/>
    <w:qFormat/>
    <w:rsid w:val="00C7785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C7785D"/>
    <w:rPr>
      <w:rFonts w:ascii="Times New Roman" w:eastAsia="SimSun" w:hAnsi="Times New Roman" w:cs="Mangal"/>
      <w:sz w:val="24"/>
      <w:szCs w:val="21"/>
      <w:lang w:eastAsia="hi-IN" w:bidi="hi-IN"/>
    </w:rPr>
  </w:style>
  <w:style w:type="character" w:customStyle="1" w:styleId="a4">
    <w:name w:val="Нижний колонтитул Знак"/>
    <w:basedOn w:val="a0"/>
    <w:uiPriority w:val="99"/>
    <w:qFormat/>
    <w:rsid w:val="00C7785D"/>
    <w:rPr>
      <w:rFonts w:ascii="Times New Roman" w:eastAsia="SimSun" w:hAnsi="Times New Roman" w:cs="Mangal"/>
      <w:sz w:val="24"/>
      <w:szCs w:val="21"/>
      <w:lang w:eastAsia="hi-IN" w:bidi="hi-IN"/>
    </w:rPr>
  </w:style>
  <w:style w:type="character" w:customStyle="1" w:styleId="a5">
    <w:name w:val="Текст выноски Знак"/>
    <w:basedOn w:val="a0"/>
    <w:uiPriority w:val="99"/>
    <w:semiHidden/>
    <w:qFormat/>
    <w:rsid w:val="00204A7B"/>
    <w:rPr>
      <w:rFonts w:ascii="Tahoma" w:eastAsia="SimSun" w:hAnsi="Tahoma" w:cs="Mangal"/>
      <w:sz w:val="16"/>
      <w:szCs w:val="14"/>
      <w:lang w:eastAsia="hi-IN" w:bidi="hi-IN"/>
    </w:rPr>
  </w:style>
  <w:style w:type="paragraph" w:customStyle="1" w:styleId="11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a9">
    <w:name w:val="Заглавие"/>
    <w:basedOn w:val="a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a">
    <w:name w:val="No Spacing"/>
    <w:uiPriority w:val="1"/>
    <w:qFormat/>
    <w:rsid w:val="00C82486"/>
    <w:pPr>
      <w:suppressAutoHyphens/>
      <w:spacing w:line="240" w:lineRule="auto"/>
    </w:pPr>
    <w:rPr>
      <w:rFonts w:cs="Times New Roman"/>
      <w:color w:val="00000A"/>
      <w:sz w:val="24"/>
    </w:rPr>
  </w:style>
  <w:style w:type="paragraph" w:styleId="ab">
    <w:name w:val="List Paragraph"/>
    <w:basedOn w:val="a"/>
    <w:qFormat/>
    <w:rsid w:val="00C82486"/>
    <w:pPr>
      <w:widowControl/>
      <w:suppressAutoHyphens w:val="0"/>
      <w:spacing w:after="200" w:line="276" w:lineRule="auto"/>
      <w:ind w:left="720"/>
      <w:contextualSpacing/>
      <w:textAlignment w:val="auto"/>
    </w:pPr>
    <w:rPr>
      <w:rFonts w:ascii="Calibri" w:eastAsia="Times New Roman" w:hAnsi="Calibri" w:cs="Times New Roman"/>
      <w:sz w:val="22"/>
      <w:szCs w:val="22"/>
      <w:lang w:eastAsia="ru-RU" w:bidi="ar-SA"/>
    </w:rPr>
  </w:style>
  <w:style w:type="paragraph" w:styleId="ac">
    <w:name w:val="header"/>
    <w:basedOn w:val="a"/>
    <w:uiPriority w:val="99"/>
    <w:unhideWhenUsed/>
    <w:rsid w:val="00C7785D"/>
    <w:pPr>
      <w:tabs>
        <w:tab w:val="center" w:pos="4677"/>
        <w:tab w:val="right" w:pos="9355"/>
      </w:tabs>
    </w:pPr>
    <w:rPr>
      <w:szCs w:val="21"/>
    </w:rPr>
  </w:style>
  <w:style w:type="paragraph" w:styleId="ad">
    <w:name w:val="footer"/>
    <w:basedOn w:val="a"/>
    <w:uiPriority w:val="99"/>
    <w:unhideWhenUsed/>
    <w:rsid w:val="00C7785D"/>
    <w:pPr>
      <w:tabs>
        <w:tab w:val="center" w:pos="4677"/>
        <w:tab w:val="right" w:pos="9355"/>
      </w:tabs>
    </w:pPr>
    <w:rPr>
      <w:szCs w:val="21"/>
    </w:rPr>
  </w:style>
  <w:style w:type="paragraph" w:styleId="ae">
    <w:name w:val="Balloon Text"/>
    <w:basedOn w:val="a"/>
    <w:uiPriority w:val="99"/>
    <w:semiHidden/>
    <w:unhideWhenUsed/>
    <w:qFormat/>
    <w:rsid w:val="00204A7B"/>
    <w:rPr>
      <w:rFonts w:ascii="Tahoma" w:hAnsi="Tahom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B9B09-242A-477C-A601-3A2C21E28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 Сергеевна Смирнова</dc:creator>
  <cp:lastModifiedBy>Алена Сергеевна Смирнова</cp:lastModifiedBy>
  <cp:revision>15</cp:revision>
  <cp:lastPrinted>2017-12-18T06:37:00Z</cp:lastPrinted>
  <dcterms:created xsi:type="dcterms:W3CDTF">2025-10-03T10:30:00Z</dcterms:created>
  <dcterms:modified xsi:type="dcterms:W3CDTF">2026-06-04T06:48:00Z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